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5"/>
        <w:gridCol w:w="7410"/>
      </w:tblGrid>
      <w:tr w:rsidR="008D1F11" w:rsidRPr="000B4EE3" w:rsidTr="00E15092">
        <w:trPr>
          <w:trHeight w:val="663"/>
        </w:trPr>
        <w:tc>
          <w:tcPr>
            <w:tcW w:w="9345" w:type="dxa"/>
            <w:gridSpan w:val="2"/>
          </w:tcPr>
          <w:p w:rsidR="008D1F11" w:rsidRPr="00C21E93" w:rsidRDefault="008D1F11" w:rsidP="00E15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44.03.01</w:t>
            </w:r>
            <w:r w:rsidRPr="00C21E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Педагогическое образован</w:t>
            </w:r>
            <w:r w:rsidR="00AB71D5">
              <w:rPr>
                <w:rFonts w:ascii="Times New Roman" w:hAnsi="Times New Roman" w:cs="Times New Roman"/>
                <w:bCs/>
                <w:sz w:val="24"/>
                <w:szCs w:val="24"/>
              </w:rPr>
              <w:t>ие</w:t>
            </w:r>
          </w:p>
          <w:p w:rsidR="008D1F11" w:rsidRPr="000B4EE3" w:rsidRDefault="00AB71D5" w:rsidP="008D1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Профиль</w:t>
            </w:r>
            <w:r w:rsidR="008D1F11" w:rsidRPr="00C21E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213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8D1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 w:rsidR="00002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D1F11" w:rsidRPr="000B4EE3" w:rsidTr="00E726C0">
        <w:trPr>
          <w:trHeight w:val="663"/>
        </w:trPr>
        <w:tc>
          <w:tcPr>
            <w:tcW w:w="1935" w:type="dxa"/>
          </w:tcPr>
          <w:p w:rsidR="008D1F11" w:rsidRPr="000B4EE3" w:rsidRDefault="008D1F11" w:rsidP="00E1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EE3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7410" w:type="dxa"/>
          </w:tcPr>
          <w:p w:rsidR="008D1F11" w:rsidRPr="000B4EE3" w:rsidRDefault="008D1F11" w:rsidP="00E1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EE3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Современное образование</w:t>
            </w:r>
          </w:p>
        </w:tc>
      </w:tr>
      <w:tr w:rsidR="008D1F11" w:rsidRPr="000B4EE3" w:rsidTr="00E726C0">
        <w:trPr>
          <w:trHeight w:val="699"/>
        </w:trPr>
        <w:tc>
          <w:tcPr>
            <w:tcW w:w="1935" w:type="dxa"/>
          </w:tcPr>
          <w:p w:rsidR="008D1F11" w:rsidRPr="000B4EE3" w:rsidRDefault="008D1F11" w:rsidP="00E1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EE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0021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B4EE3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наиболее интересные и востребованные дисциплины</w:t>
            </w:r>
            <w:r w:rsidR="00300D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4EE3">
              <w:rPr>
                <w:rFonts w:ascii="Times New Roman" w:hAnsi="Times New Roman" w:cs="Times New Roman"/>
                <w:sz w:val="24"/>
                <w:szCs w:val="24"/>
              </w:rPr>
              <w:t xml:space="preserve"> отражающие специфику направления подготовки</w:t>
            </w:r>
          </w:p>
        </w:tc>
        <w:tc>
          <w:tcPr>
            <w:tcW w:w="7410" w:type="dxa"/>
          </w:tcPr>
          <w:p w:rsidR="00226643" w:rsidRDefault="008D1F11" w:rsidP="00E150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E9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бакалавриата предусматривает изучение </w:t>
            </w:r>
            <w:r w:rsidRPr="00C21E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дисциплин базового цикла: </w:t>
            </w:r>
            <w:r w:rsidRPr="00C21E93">
              <w:rPr>
                <w:rFonts w:ascii="Times New Roman" w:hAnsi="Times New Roman" w:cs="Times New Roman"/>
                <w:sz w:val="24"/>
                <w:szCs w:val="24"/>
              </w:rPr>
              <w:t>истории, философии, иностранного языка, правоведения, социологии, информационных технологий, а также дисциплин профессионального цикла: педагогик</w:t>
            </w:r>
            <w:r w:rsidR="00300D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1E93">
              <w:rPr>
                <w:rFonts w:ascii="Times New Roman" w:hAnsi="Times New Roman" w:cs="Times New Roman"/>
                <w:sz w:val="24"/>
                <w:szCs w:val="24"/>
              </w:rPr>
              <w:t>, психологи</w:t>
            </w:r>
            <w:r w:rsidR="00300D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1E93">
              <w:rPr>
                <w:rFonts w:ascii="Times New Roman" w:hAnsi="Times New Roman" w:cs="Times New Roman"/>
                <w:sz w:val="24"/>
                <w:szCs w:val="24"/>
              </w:rPr>
              <w:t>, методика обучения</w:t>
            </w:r>
            <w:r w:rsidR="00AB71D5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8D1F11" w:rsidRPr="000B4EE3" w:rsidRDefault="00226643" w:rsidP="008D1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D1F11" w:rsidRPr="00C21E93">
              <w:rPr>
                <w:rFonts w:ascii="Times New Roman" w:hAnsi="Times New Roman" w:cs="Times New Roman"/>
                <w:sz w:val="24"/>
                <w:szCs w:val="24"/>
              </w:rPr>
              <w:t>рофильные дисциплины: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D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0D27" w:rsidRPr="008D1F11">
              <w:rPr>
                <w:rFonts w:ascii="Times New Roman" w:hAnsi="Times New Roman" w:cs="Times New Roman"/>
                <w:sz w:val="24"/>
                <w:szCs w:val="24"/>
              </w:rPr>
              <w:t>Археология</w:t>
            </w:r>
            <w:r w:rsidR="00300D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1F11" w:rsidRPr="008D1F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0D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0D27" w:rsidRPr="008D1F1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8D1F11" w:rsidRPr="008D1F11">
              <w:rPr>
                <w:rFonts w:ascii="Times New Roman" w:hAnsi="Times New Roman" w:cs="Times New Roman"/>
                <w:sz w:val="24"/>
                <w:szCs w:val="24"/>
              </w:rPr>
              <w:t>первобытного общества</w:t>
            </w:r>
            <w:r w:rsidR="00300D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1F11" w:rsidRPr="008D1F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0D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0D27" w:rsidRPr="008D1F1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8D1F11" w:rsidRPr="008D1F11">
              <w:rPr>
                <w:rFonts w:ascii="Times New Roman" w:hAnsi="Times New Roman" w:cs="Times New Roman"/>
                <w:sz w:val="24"/>
                <w:szCs w:val="24"/>
              </w:rPr>
              <w:t>древнего мира</w:t>
            </w:r>
            <w:r w:rsidR="00300D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1F11" w:rsidRPr="008D1F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0D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0D27" w:rsidRPr="008D1F11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  <w:r w:rsidR="008D1F11" w:rsidRPr="008D1F11">
              <w:rPr>
                <w:rFonts w:ascii="Times New Roman" w:hAnsi="Times New Roman" w:cs="Times New Roman"/>
                <w:sz w:val="24"/>
                <w:szCs w:val="24"/>
              </w:rPr>
              <w:t>государства и права</w:t>
            </w:r>
            <w:r w:rsidR="00300D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1F11" w:rsidRPr="008D1F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0D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0D27" w:rsidRPr="008D1F1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8D1F11" w:rsidRPr="008D1F11">
              <w:rPr>
                <w:rFonts w:ascii="Times New Roman" w:hAnsi="Times New Roman" w:cs="Times New Roman"/>
                <w:sz w:val="24"/>
                <w:szCs w:val="24"/>
              </w:rPr>
              <w:t>средних веков</w:t>
            </w:r>
            <w:r w:rsidR="00300D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1F11" w:rsidRPr="008D1F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0D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0D27" w:rsidRPr="008D1F1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8D1F11" w:rsidRPr="008D1F11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300D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1F11" w:rsidRPr="008D1F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0D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0D27" w:rsidRPr="008D1F1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8D1F11" w:rsidRPr="008D1F11">
              <w:rPr>
                <w:rFonts w:ascii="Times New Roman" w:hAnsi="Times New Roman" w:cs="Times New Roman"/>
                <w:sz w:val="24"/>
                <w:szCs w:val="24"/>
              </w:rPr>
              <w:t>зарубежных стран</w:t>
            </w:r>
            <w:r w:rsidR="00300D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1F11" w:rsidRPr="008D1F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0D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0D27" w:rsidRPr="008D1F11">
              <w:rPr>
                <w:rFonts w:ascii="Times New Roman" w:hAnsi="Times New Roman" w:cs="Times New Roman"/>
                <w:sz w:val="24"/>
                <w:szCs w:val="24"/>
              </w:rPr>
              <w:t>Источниковедение</w:t>
            </w:r>
            <w:r w:rsidR="00300D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1F11" w:rsidRPr="008D1F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0D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0D27" w:rsidRPr="008D1F1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8D1F11" w:rsidRPr="008D1F11">
              <w:rPr>
                <w:rFonts w:ascii="Times New Roman" w:hAnsi="Times New Roman" w:cs="Times New Roman"/>
                <w:sz w:val="24"/>
                <w:szCs w:val="24"/>
              </w:rPr>
              <w:t>мировой культуры</w:t>
            </w:r>
            <w:r w:rsidR="00300D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1F11" w:rsidRPr="008D1F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0D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0D27" w:rsidRPr="008D1F11">
              <w:rPr>
                <w:rFonts w:ascii="Times New Roman" w:hAnsi="Times New Roman" w:cs="Times New Roman"/>
                <w:sz w:val="24"/>
                <w:szCs w:val="24"/>
              </w:rPr>
              <w:t xml:space="preserve">Музееведение </w:t>
            </w:r>
            <w:r w:rsidR="008D1F11" w:rsidRPr="008D1F11">
              <w:rPr>
                <w:rFonts w:ascii="Times New Roman" w:hAnsi="Times New Roman" w:cs="Times New Roman"/>
                <w:sz w:val="24"/>
                <w:szCs w:val="24"/>
              </w:rPr>
              <w:t>и основы экскурсионного дела</w:t>
            </w:r>
            <w:r w:rsidR="00300D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1F11" w:rsidRPr="008D1F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0D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0D27" w:rsidRPr="008D1F11">
              <w:rPr>
                <w:rFonts w:ascii="Times New Roman" w:hAnsi="Times New Roman" w:cs="Times New Roman"/>
                <w:sz w:val="24"/>
                <w:szCs w:val="24"/>
              </w:rPr>
              <w:t>Архивоведение</w:t>
            </w:r>
            <w:r w:rsidR="008D1F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0D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0D27" w:rsidRPr="008D1F1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</w:t>
            </w:r>
            <w:r w:rsidR="008D1F11" w:rsidRPr="008D1F11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="00E82A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1F11" w:rsidRPr="008D1F11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</w:tr>
      <w:tr w:rsidR="008D1F11" w:rsidRPr="000B4EE3" w:rsidTr="00E726C0">
        <w:trPr>
          <w:trHeight w:val="663"/>
        </w:trPr>
        <w:tc>
          <w:tcPr>
            <w:tcW w:w="1935" w:type="dxa"/>
          </w:tcPr>
          <w:p w:rsidR="008D1F11" w:rsidRPr="000B4EE3" w:rsidRDefault="008D1F11" w:rsidP="00E1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EE3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7410" w:type="dxa"/>
          </w:tcPr>
          <w:p w:rsidR="008D1F11" w:rsidRPr="000B4EE3" w:rsidRDefault="008D1F11" w:rsidP="00E1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EE3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 и навыки выпускника</w:t>
            </w:r>
          </w:p>
        </w:tc>
      </w:tr>
      <w:tr w:rsidR="008D1F11" w:rsidRPr="000B4EE3" w:rsidTr="00E726C0">
        <w:trPr>
          <w:trHeight w:val="699"/>
        </w:trPr>
        <w:tc>
          <w:tcPr>
            <w:tcW w:w="1935" w:type="dxa"/>
          </w:tcPr>
          <w:p w:rsidR="008D1F11" w:rsidRPr="000B4EE3" w:rsidRDefault="008D1F11" w:rsidP="0030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EE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300D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B4EE3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</w:t>
            </w:r>
            <w:r w:rsidR="00300D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4EE3">
              <w:rPr>
                <w:rFonts w:ascii="Times New Roman" w:hAnsi="Times New Roman" w:cs="Times New Roman"/>
                <w:sz w:val="24"/>
                <w:szCs w:val="24"/>
              </w:rPr>
              <w:t xml:space="preserve"> какими уникальными навыками будет обладать выпускник по </w:t>
            </w:r>
            <w:r w:rsidR="00300D27">
              <w:rPr>
                <w:rFonts w:ascii="Times New Roman" w:hAnsi="Times New Roman" w:cs="Times New Roman"/>
                <w:sz w:val="24"/>
                <w:szCs w:val="24"/>
              </w:rPr>
              <w:t>окончании</w:t>
            </w:r>
            <w:r w:rsidRPr="000B4EE3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7410" w:type="dxa"/>
          </w:tcPr>
          <w:p w:rsidR="008D1F11" w:rsidRPr="008D1F11" w:rsidRDefault="008D1F11" w:rsidP="00E15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E3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умеет </w:t>
            </w:r>
            <w:r w:rsidRPr="000B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обучение учебному предмету на основе использования предметных методик и современных образовательных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0B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педагогическую поддержку и сопровождение обучающихся в процессе достижения </w:t>
            </w:r>
            <w:proofErr w:type="spellStart"/>
            <w:r w:rsidRPr="000B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0B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предметных и личностных результатов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0B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предметные знания при реализации образовательного процесса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0B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деятельность обучающихся, направленную на развитие </w:t>
            </w:r>
            <w:r w:rsidRPr="008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интереса к учебному предмету в рамках урочной и внеурочной деятельности; использовать теоретические и практические знания для постановки и решения исследовательских задач в предметной области (в соответствии с профилем и уровнем обучения) и в области образования.</w:t>
            </w:r>
          </w:p>
          <w:p w:rsidR="008D1F11" w:rsidRPr="000B4EE3" w:rsidRDefault="008D1F11" w:rsidP="00226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11">
              <w:rPr>
                <w:rFonts w:ascii="Times New Roman" w:hAnsi="Times New Roman" w:cs="Times New Roman"/>
                <w:bCs/>
                <w:sz w:val="24"/>
                <w:szCs w:val="24"/>
              </w:rPr>
              <w:t>Базы практики:</w:t>
            </w:r>
            <w:r w:rsidRPr="008D1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1F1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и учреждения культуры, учреждения дополнительного образования.</w:t>
            </w:r>
          </w:p>
        </w:tc>
      </w:tr>
      <w:tr w:rsidR="008D1F11" w:rsidRPr="000B4EE3" w:rsidTr="00E726C0">
        <w:trPr>
          <w:trHeight w:val="663"/>
        </w:trPr>
        <w:tc>
          <w:tcPr>
            <w:tcW w:w="1935" w:type="dxa"/>
          </w:tcPr>
          <w:p w:rsidR="008D1F11" w:rsidRPr="000B4EE3" w:rsidRDefault="008D1F11" w:rsidP="00E1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EE3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7410" w:type="dxa"/>
          </w:tcPr>
          <w:p w:rsidR="008D1F11" w:rsidRPr="000B4EE3" w:rsidRDefault="008D1F11" w:rsidP="00E1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EE3">
              <w:rPr>
                <w:rFonts w:ascii="Times New Roman" w:hAnsi="Times New Roman" w:cs="Times New Roman"/>
                <w:b/>
                <w:sz w:val="24"/>
                <w:szCs w:val="24"/>
              </w:rPr>
              <w:t>Трудоустройство и карьерные перспективы</w:t>
            </w:r>
          </w:p>
        </w:tc>
      </w:tr>
      <w:tr w:rsidR="008D1F11" w:rsidRPr="000B4EE3" w:rsidTr="00E726C0">
        <w:trPr>
          <w:trHeight w:val="699"/>
        </w:trPr>
        <w:tc>
          <w:tcPr>
            <w:tcW w:w="1935" w:type="dxa"/>
          </w:tcPr>
          <w:p w:rsidR="008D1F11" w:rsidRPr="000B4EE3" w:rsidRDefault="008D1F11" w:rsidP="00E1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EE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300D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B4EE3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</w:t>
            </w:r>
            <w:r w:rsidR="00300D27">
              <w:rPr>
                <w:rFonts w:ascii="Times New Roman" w:hAnsi="Times New Roman" w:cs="Times New Roman"/>
                <w:sz w:val="24"/>
                <w:szCs w:val="24"/>
              </w:rPr>
              <w:t>диапазон</w:t>
            </w:r>
            <w:r w:rsidRPr="000B4EE3">
              <w:rPr>
                <w:rFonts w:ascii="Times New Roman" w:hAnsi="Times New Roman" w:cs="Times New Roman"/>
                <w:sz w:val="24"/>
                <w:szCs w:val="24"/>
              </w:rPr>
              <w:t xml:space="preserve"> и разнообразие карьерных</w:t>
            </w:r>
          </w:p>
          <w:p w:rsidR="008D1F11" w:rsidRPr="000B4EE3" w:rsidRDefault="008D1F11" w:rsidP="00E1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EE3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возможностей трудоустройства </w:t>
            </w:r>
          </w:p>
        </w:tc>
        <w:tc>
          <w:tcPr>
            <w:tcW w:w="7410" w:type="dxa"/>
          </w:tcPr>
          <w:p w:rsidR="008D1F11" w:rsidRPr="000B4EE3" w:rsidRDefault="008D1F11" w:rsidP="0022664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EE3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работают </w:t>
            </w:r>
            <w:r w:rsidRPr="00C21E9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преподавателями в общеобразовательных, средних профессиональных образовательных организациях; </w:t>
            </w:r>
            <w:r w:rsidRPr="000B4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E93">
              <w:rPr>
                <w:rFonts w:ascii="Times New Roman" w:hAnsi="Times New Roman" w:cs="Times New Roman"/>
                <w:sz w:val="24"/>
                <w:szCs w:val="24"/>
              </w:rPr>
              <w:t>педагогами-организаторами в образовательных организациях; руководителями школьных музеев;</w:t>
            </w:r>
            <w:r w:rsidRPr="000B4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E93">
              <w:rPr>
                <w:rFonts w:ascii="Times New Roman" w:hAnsi="Times New Roman" w:cs="Times New Roman"/>
                <w:sz w:val="24"/>
                <w:szCs w:val="24"/>
              </w:rPr>
              <w:t>педагогами в системе дополнительного образования;</w:t>
            </w:r>
            <w:r w:rsidRPr="000B4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E93">
              <w:rPr>
                <w:rFonts w:ascii="Times New Roman" w:hAnsi="Times New Roman" w:cs="Times New Roman"/>
                <w:sz w:val="24"/>
                <w:szCs w:val="24"/>
              </w:rPr>
              <w:t>заместителями директоров по воспитательной работе и правовому обеспечению в образовательных организациях;</w:t>
            </w:r>
            <w:r w:rsidRPr="000B4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E93">
              <w:rPr>
                <w:rFonts w:ascii="Times New Roman" w:hAnsi="Times New Roman" w:cs="Times New Roman"/>
                <w:sz w:val="24"/>
                <w:szCs w:val="24"/>
              </w:rPr>
              <w:t>специалистами в службах, занимающихся культурно-образовательной и проектной деятельностью, некоммерческих и коммерческих организациях, реализующих экономические, социальны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образовательные проекты</w:t>
            </w:r>
            <w:r w:rsidR="00226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E0AF1" w:rsidRPr="008D1F11" w:rsidRDefault="001E0AF1" w:rsidP="00E726C0">
      <w:pPr>
        <w:rPr>
          <w:sz w:val="24"/>
          <w:szCs w:val="24"/>
        </w:rPr>
      </w:pPr>
      <w:bookmarkStart w:id="0" w:name="_GoBack"/>
      <w:bookmarkEnd w:id="0"/>
    </w:p>
    <w:sectPr w:rsidR="001E0AF1" w:rsidRPr="008D1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515C"/>
    <w:multiLevelType w:val="hybridMultilevel"/>
    <w:tmpl w:val="C4EC1DFA"/>
    <w:lvl w:ilvl="0" w:tplc="0DDCF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75"/>
    <w:rsid w:val="00002136"/>
    <w:rsid w:val="001E0AF1"/>
    <w:rsid w:val="00226643"/>
    <w:rsid w:val="00300D27"/>
    <w:rsid w:val="003C7294"/>
    <w:rsid w:val="004D1275"/>
    <w:rsid w:val="00614BF0"/>
    <w:rsid w:val="008D1F11"/>
    <w:rsid w:val="00927D85"/>
    <w:rsid w:val="00AB71D5"/>
    <w:rsid w:val="00D36F43"/>
    <w:rsid w:val="00DE4052"/>
    <w:rsid w:val="00E45A89"/>
    <w:rsid w:val="00E726C0"/>
    <w:rsid w:val="00E8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33CE0-2885-46B0-BA9A-22AD6578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1F1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piemka_3</cp:lastModifiedBy>
  <cp:revision>11</cp:revision>
  <dcterms:created xsi:type="dcterms:W3CDTF">2024-02-27T08:53:00Z</dcterms:created>
  <dcterms:modified xsi:type="dcterms:W3CDTF">2024-03-18T09:12:00Z</dcterms:modified>
</cp:coreProperties>
</file>