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7569"/>
      </w:tblGrid>
      <w:tr w:rsidR="00811CA6" w:rsidRPr="003D369C" w:rsidTr="00A153FD">
        <w:trPr>
          <w:trHeight w:val="663"/>
        </w:trPr>
        <w:tc>
          <w:tcPr>
            <w:tcW w:w="9345" w:type="dxa"/>
            <w:gridSpan w:val="2"/>
          </w:tcPr>
          <w:p w:rsidR="00811CA6" w:rsidRPr="003D369C" w:rsidRDefault="00811CA6" w:rsidP="002E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>44.03.0</w:t>
            </w:r>
            <w:r w:rsidR="002E15D7" w:rsidRPr="003D3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7A6" w:rsidRPr="003D369C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4B04F7" w:rsidRPr="003D369C" w:rsidRDefault="004B04F7" w:rsidP="002E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Профиль </w:t>
            </w:r>
            <w:r w:rsidR="003D369C" w:rsidRPr="003D36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4B26" w:rsidRPr="00514B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3D369C" w:rsidRPr="003D3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2503" w:rsidRPr="003D369C" w:rsidTr="001B2503">
        <w:trPr>
          <w:trHeight w:val="663"/>
        </w:trPr>
        <w:tc>
          <w:tcPr>
            <w:tcW w:w="1776" w:type="dxa"/>
          </w:tcPr>
          <w:p w:rsidR="001B2503" w:rsidRPr="003D369C" w:rsidRDefault="001B2503" w:rsidP="004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4B04F7" w:rsidRPr="003D369C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7569" w:type="dxa"/>
          </w:tcPr>
          <w:p w:rsidR="001B2503" w:rsidRPr="003D369C" w:rsidRDefault="004B04F7" w:rsidP="00FB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образование</w:t>
            </w:r>
          </w:p>
        </w:tc>
      </w:tr>
      <w:tr w:rsidR="001B2503" w:rsidRPr="003D369C" w:rsidTr="001B2503">
        <w:trPr>
          <w:trHeight w:val="699"/>
        </w:trPr>
        <w:tc>
          <w:tcPr>
            <w:tcW w:w="1776" w:type="dxa"/>
          </w:tcPr>
          <w:p w:rsidR="001B2503" w:rsidRPr="003D369C" w:rsidRDefault="001B2503" w:rsidP="005B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3D369C" w:rsidRPr="003D3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наиболее интересные и востребованные дисциплины</w:t>
            </w:r>
            <w:r w:rsidR="003D369C" w:rsidRPr="003D3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специфику направления подготовки</w:t>
            </w:r>
          </w:p>
        </w:tc>
        <w:tc>
          <w:tcPr>
            <w:tcW w:w="7569" w:type="dxa"/>
          </w:tcPr>
          <w:p w:rsidR="00514B26" w:rsidRDefault="001B2503" w:rsidP="003D3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РГППУ изучают </w:t>
            </w:r>
            <w:r w:rsidR="00C93177" w:rsidRPr="003D369C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="002E15D7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B2503" w:rsidRPr="003D369C" w:rsidRDefault="00514B26" w:rsidP="00ED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4B26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14B26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14B26">
              <w:rPr>
                <w:rFonts w:ascii="Times New Roman" w:hAnsi="Times New Roman" w:cs="Times New Roman"/>
                <w:sz w:val="24"/>
                <w:szCs w:val="24"/>
              </w:rPr>
              <w:t>Анализ музыкальных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14B26">
              <w:rPr>
                <w:rFonts w:ascii="Times New Roman" w:hAnsi="Times New Roman" w:cs="Times New Roman"/>
                <w:sz w:val="24"/>
                <w:szCs w:val="24"/>
              </w:rPr>
              <w:t>История зарубежной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14B26">
              <w:rPr>
                <w:rFonts w:ascii="Times New Roman" w:hAnsi="Times New Roman" w:cs="Times New Roman"/>
                <w:sz w:val="24"/>
                <w:szCs w:val="24"/>
              </w:rPr>
              <w:t>История отечественной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14B26">
              <w:rPr>
                <w:rFonts w:ascii="Times New Roman" w:hAnsi="Times New Roman" w:cs="Times New Roman"/>
                <w:sz w:val="24"/>
                <w:szCs w:val="24"/>
              </w:rPr>
              <w:t>Музыкально-инструментальное исполнительство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14B26">
              <w:rPr>
                <w:rFonts w:ascii="Times New Roman" w:hAnsi="Times New Roman" w:cs="Times New Roman"/>
                <w:sz w:val="24"/>
                <w:szCs w:val="24"/>
              </w:rPr>
              <w:t xml:space="preserve">Хоровое </w:t>
            </w:r>
            <w:proofErr w:type="spellStart"/>
            <w:r w:rsidRPr="00514B26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14B26">
              <w:rPr>
                <w:rFonts w:ascii="Times New Roman" w:hAnsi="Times New Roman" w:cs="Times New Roman"/>
                <w:sz w:val="24"/>
                <w:szCs w:val="24"/>
              </w:rPr>
              <w:t>Вокальное исполнительство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14B26">
              <w:rPr>
                <w:rFonts w:ascii="Times New Roman" w:hAnsi="Times New Roman" w:cs="Times New Roman"/>
                <w:sz w:val="24"/>
                <w:szCs w:val="24"/>
              </w:rPr>
              <w:t>Хоровое пение и практическая работа с хором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14B26">
              <w:rPr>
                <w:rFonts w:ascii="Times New Roman" w:hAnsi="Times New Roman" w:cs="Times New Roman"/>
                <w:sz w:val="24"/>
                <w:szCs w:val="24"/>
              </w:rPr>
              <w:t>Теория музыкального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14B26">
              <w:rPr>
                <w:rFonts w:ascii="Times New Roman" w:hAnsi="Times New Roman" w:cs="Times New Roman"/>
                <w:sz w:val="24"/>
                <w:szCs w:val="24"/>
              </w:rPr>
              <w:t>История музыкального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14B26">
              <w:rPr>
                <w:rFonts w:ascii="Times New Roman" w:hAnsi="Times New Roman" w:cs="Times New Roman"/>
                <w:sz w:val="24"/>
                <w:szCs w:val="24"/>
              </w:rPr>
              <w:t>Музыкальная психология и психология музыкального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514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4B26">
              <w:rPr>
                <w:rFonts w:ascii="Times New Roman" w:hAnsi="Times New Roman" w:cs="Times New Roman"/>
                <w:sz w:val="24"/>
                <w:szCs w:val="24"/>
              </w:rPr>
              <w:t>Методика музыкального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14B26">
              <w:rPr>
                <w:rFonts w:ascii="Times New Roman" w:hAnsi="Times New Roman" w:cs="Times New Roman"/>
                <w:sz w:val="24"/>
                <w:szCs w:val="24"/>
              </w:rPr>
              <w:t>Основы звукорежиссуры и студийной звукозаписи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14B26">
              <w:rPr>
                <w:rFonts w:ascii="Times New Roman" w:hAnsi="Times New Roman" w:cs="Times New Roman"/>
                <w:sz w:val="24"/>
                <w:szCs w:val="24"/>
              </w:rPr>
              <w:t>Основы композиции и компьютерной аранжировки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14B26">
              <w:rPr>
                <w:rFonts w:ascii="Times New Roman" w:hAnsi="Times New Roman" w:cs="Times New Roman"/>
                <w:sz w:val="24"/>
                <w:szCs w:val="24"/>
              </w:rPr>
              <w:t>Детский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14B26">
              <w:rPr>
                <w:rFonts w:ascii="Times New Roman" w:hAnsi="Times New Roman" w:cs="Times New Roman"/>
                <w:sz w:val="24"/>
                <w:szCs w:val="24"/>
              </w:rPr>
              <w:t>Режиссура театрализованных представлений и 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14B26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 спектакля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14B26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proofErr w:type="gramEnd"/>
            <w:r w:rsidRPr="00514B26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художественном образовании и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2503" w:rsidRPr="003D369C" w:rsidTr="001B2503">
        <w:trPr>
          <w:trHeight w:val="663"/>
        </w:trPr>
        <w:tc>
          <w:tcPr>
            <w:tcW w:w="1776" w:type="dxa"/>
          </w:tcPr>
          <w:p w:rsidR="001B2503" w:rsidRPr="003D369C" w:rsidRDefault="001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569" w:type="dxa"/>
          </w:tcPr>
          <w:p w:rsidR="001B2503" w:rsidRPr="003D369C" w:rsidRDefault="001B2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и навыки выпускника</w:t>
            </w:r>
          </w:p>
        </w:tc>
      </w:tr>
      <w:tr w:rsidR="001B2503" w:rsidRPr="003D369C" w:rsidTr="001B2503">
        <w:trPr>
          <w:trHeight w:val="699"/>
        </w:trPr>
        <w:tc>
          <w:tcPr>
            <w:tcW w:w="1776" w:type="dxa"/>
          </w:tcPr>
          <w:p w:rsidR="001B2503" w:rsidRPr="003D369C" w:rsidRDefault="001B2503" w:rsidP="003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какими уникальными навыками будет обладать выпускник по 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7569" w:type="dxa"/>
          </w:tcPr>
          <w:p w:rsidR="001B2503" w:rsidRPr="003D369C" w:rsidRDefault="00ED1054" w:rsidP="00ED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Выпускник умеет управлять образовательным процессом, разрабатывать учебные программы и курсы, создавать и аранжировать музыкальные композиции, владеет навыками вокального и инструментального исполнительства и компьютерной обработки звука, способен преподавать в колледжах, школах, детских садах, дополнительном художественном образовании, образовательных центрах, организовывать музыкальную и музыкально-театральную деятельность обучающихся, разрабатывать индивидуальные программы обучения. Обучающиеся оттачивают свои навыки на оборудовании технопарка универсальных педагогических компетенций и побеждают в чемпионатах профессионального мастерства</w:t>
            </w:r>
          </w:p>
        </w:tc>
      </w:tr>
      <w:tr w:rsidR="001B2503" w:rsidRPr="003D369C" w:rsidTr="001B2503">
        <w:trPr>
          <w:trHeight w:val="663"/>
        </w:trPr>
        <w:tc>
          <w:tcPr>
            <w:tcW w:w="1776" w:type="dxa"/>
          </w:tcPr>
          <w:p w:rsidR="001B2503" w:rsidRPr="003D369C" w:rsidRDefault="001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569" w:type="dxa"/>
          </w:tcPr>
          <w:p w:rsidR="001B2503" w:rsidRPr="003D369C" w:rsidRDefault="001B2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Трудоустройство и карьерные перспективы</w:t>
            </w:r>
          </w:p>
        </w:tc>
      </w:tr>
      <w:tr w:rsidR="001B2503" w:rsidRPr="003D369C" w:rsidTr="001B2503">
        <w:trPr>
          <w:trHeight w:val="699"/>
        </w:trPr>
        <w:tc>
          <w:tcPr>
            <w:tcW w:w="1776" w:type="dxa"/>
          </w:tcPr>
          <w:p w:rsidR="001B2503" w:rsidRPr="003D369C" w:rsidRDefault="001B2503" w:rsidP="003D3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диапазон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и разнообразие карьерных</w:t>
            </w:r>
          </w:p>
          <w:p w:rsidR="001B2503" w:rsidRPr="003D369C" w:rsidRDefault="001B2503" w:rsidP="003D3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трудоустройства </w:t>
            </w:r>
          </w:p>
        </w:tc>
        <w:tc>
          <w:tcPr>
            <w:tcW w:w="7569" w:type="dxa"/>
          </w:tcPr>
          <w:p w:rsidR="004158EB" w:rsidRPr="003D369C" w:rsidRDefault="00ED1054" w:rsidP="00ED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работают в образовательных центрах, колледжах, школах, детских садах, организациях дополнительного художественного образования и культуры на должностях преподавателя музыки, музыкального руководителя, руководителя </w:t>
            </w:r>
            <w:bookmarkStart w:id="0" w:name="_GoBack"/>
            <w:bookmarkEnd w:id="0"/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творческого коллектива, звукорежиссера, разрабатывают педагогические технологии, проводят научные исследования, организуют творческие конкурсы. Бакалавры подготовлены к профессиональной деятельности с применением дистанционных образовательных технологий. Сегодня выпускники данного направления подготовки проходят практику в детских садах, школах, вузах, в дополнительном художественном образовании</w:t>
            </w:r>
          </w:p>
        </w:tc>
      </w:tr>
    </w:tbl>
    <w:p w:rsidR="00F50648" w:rsidRPr="003D369C" w:rsidRDefault="00F50648" w:rsidP="003D36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0648" w:rsidRPr="003D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8661E"/>
    <w:multiLevelType w:val="hybridMultilevel"/>
    <w:tmpl w:val="1C46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52"/>
    <w:rsid w:val="000617DA"/>
    <w:rsid w:val="000B3E9D"/>
    <w:rsid w:val="001B132E"/>
    <w:rsid w:val="001B2503"/>
    <w:rsid w:val="001C07A6"/>
    <w:rsid w:val="00230136"/>
    <w:rsid w:val="002B3865"/>
    <w:rsid w:val="002E15D7"/>
    <w:rsid w:val="003905E1"/>
    <w:rsid w:val="003D369C"/>
    <w:rsid w:val="003F3985"/>
    <w:rsid w:val="00403059"/>
    <w:rsid w:val="00407A97"/>
    <w:rsid w:val="004158EB"/>
    <w:rsid w:val="00487967"/>
    <w:rsid w:val="004A2407"/>
    <w:rsid w:val="004B04F7"/>
    <w:rsid w:val="00514B26"/>
    <w:rsid w:val="00595795"/>
    <w:rsid w:val="005B7E6E"/>
    <w:rsid w:val="00754D66"/>
    <w:rsid w:val="00811CA6"/>
    <w:rsid w:val="00826593"/>
    <w:rsid w:val="009975AD"/>
    <w:rsid w:val="00A82D69"/>
    <w:rsid w:val="00AB4652"/>
    <w:rsid w:val="00C93177"/>
    <w:rsid w:val="00D342A0"/>
    <w:rsid w:val="00ED1054"/>
    <w:rsid w:val="00F50648"/>
    <w:rsid w:val="00F733E2"/>
    <w:rsid w:val="00F876DD"/>
    <w:rsid w:val="00FB47F5"/>
    <w:rsid w:val="00FD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5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7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5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7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Койнов Павел Сергеевич</dc:creator>
  <cp:lastModifiedBy>Image&amp;Matros ®</cp:lastModifiedBy>
  <cp:revision>5</cp:revision>
  <cp:lastPrinted>2024-02-07T05:18:00Z</cp:lastPrinted>
  <dcterms:created xsi:type="dcterms:W3CDTF">2025-01-19T09:46:00Z</dcterms:created>
  <dcterms:modified xsi:type="dcterms:W3CDTF">2025-01-19T10:28:00Z</dcterms:modified>
</cp:coreProperties>
</file>